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AB1F" w14:textId="77777777" w:rsidR="0018252D" w:rsidRDefault="0018252D" w:rsidP="0018252D">
      <w:r w:rsidRPr="0058020A">
        <w:rPr>
          <w:b/>
          <w:bCs/>
        </w:rPr>
        <w:t>Subject</w:t>
      </w:r>
      <w:r>
        <w:t xml:space="preserve">: </w:t>
      </w:r>
      <w:r w:rsidRPr="00863796">
        <w:t>Welcome to the New Registration and Event Management System (REMS) – Launch Details Inside!</w:t>
      </w:r>
    </w:p>
    <w:p w14:paraId="114E7B23" w14:textId="77777777" w:rsidR="0018252D" w:rsidRDefault="0018252D" w:rsidP="0018252D"/>
    <w:p w14:paraId="685C77E3" w14:textId="3A3B5591" w:rsidR="0018252D" w:rsidRDefault="0018252D" w:rsidP="0018252D">
      <w:r w:rsidRPr="00863796">
        <w:t xml:space="preserve">We are excited to announce that the new Registration and Event Management System (REMS) is now live! </w:t>
      </w:r>
    </w:p>
    <w:p w14:paraId="694E4B50" w14:textId="77777777" w:rsidR="0018252D" w:rsidRDefault="0018252D" w:rsidP="0018252D"/>
    <w:p w14:paraId="3E701F13" w14:textId="0AD6B0EE" w:rsidR="0018252D" w:rsidRPr="00863796" w:rsidRDefault="0018252D" w:rsidP="0018252D">
      <w:r w:rsidRPr="00863796">
        <w:t>Here’s everything you need to know to get started and make the most of the new system.</w:t>
      </w:r>
    </w:p>
    <w:p w14:paraId="16497424" w14:textId="77777777" w:rsidR="0018252D" w:rsidRDefault="0018252D" w:rsidP="0018252D">
      <w:pPr>
        <w:rPr>
          <w:b/>
          <w:bCs/>
        </w:rPr>
      </w:pPr>
    </w:p>
    <w:p w14:paraId="6E64ED0C" w14:textId="7BAC2662" w:rsidR="0018252D" w:rsidRDefault="0018252D" w:rsidP="0018252D">
      <w:pPr>
        <w:rPr>
          <w:b/>
          <w:bCs/>
        </w:rPr>
      </w:pPr>
      <w:r w:rsidRPr="00863796">
        <w:rPr>
          <w:b/>
          <w:bCs/>
        </w:rPr>
        <w:t>LAUNCH DATES FOR KEY MODULES: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18252D" w14:paraId="532DE088" w14:textId="77777777" w:rsidTr="0066413F">
        <w:tc>
          <w:tcPr>
            <w:tcW w:w="2405" w:type="dxa"/>
          </w:tcPr>
          <w:p w14:paraId="30E6DAB3" w14:textId="77777777" w:rsidR="0018252D" w:rsidRPr="0066413F" w:rsidRDefault="0018252D" w:rsidP="0066413F">
            <w:pPr>
              <w:rPr>
                <w:b/>
                <w:bCs/>
              </w:rPr>
            </w:pPr>
            <w:r w:rsidRPr="0066413F">
              <w:rPr>
                <w:b/>
                <w:bCs/>
              </w:rPr>
              <w:t>Launch Date</w:t>
            </w:r>
          </w:p>
        </w:tc>
        <w:tc>
          <w:tcPr>
            <w:tcW w:w="5245" w:type="dxa"/>
          </w:tcPr>
          <w:p w14:paraId="2360C9E3" w14:textId="77777777" w:rsidR="0018252D" w:rsidRPr="0066413F" w:rsidRDefault="0018252D" w:rsidP="0066413F">
            <w:pPr>
              <w:rPr>
                <w:b/>
                <w:bCs/>
              </w:rPr>
            </w:pPr>
            <w:r w:rsidRPr="0066413F">
              <w:rPr>
                <w:b/>
                <w:bCs/>
              </w:rPr>
              <w:t>Module(s)</w:t>
            </w:r>
          </w:p>
        </w:tc>
      </w:tr>
      <w:tr w:rsidR="0018252D" w14:paraId="56EA049F" w14:textId="77777777" w:rsidTr="0066413F">
        <w:tc>
          <w:tcPr>
            <w:tcW w:w="2405" w:type="dxa"/>
          </w:tcPr>
          <w:p w14:paraId="220B9DCC" w14:textId="77777777" w:rsidR="0018252D" w:rsidRDefault="0018252D" w:rsidP="0066413F">
            <w:r>
              <w:t>September 3, 2024</w:t>
            </w:r>
          </w:p>
        </w:tc>
        <w:tc>
          <w:tcPr>
            <w:tcW w:w="5245" w:type="dxa"/>
          </w:tcPr>
          <w:p w14:paraId="32B14D2A" w14:textId="77777777" w:rsidR="0018252D" w:rsidRDefault="0018252D" w:rsidP="0018252D">
            <w:pPr>
              <w:pStyle w:val="ListParagraph"/>
              <w:numPr>
                <w:ilvl w:val="0"/>
                <w:numId w:val="11"/>
              </w:numPr>
            </w:pPr>
            <w:r>
              <w:t>Registration</w:t>
            </w:r>
          </w:p>
        </w:tc>
      </w:tr>
      <w:tr w:rsidR="0018252D" w14:paraId="686151F5" w14:textId="77777777" w:rsidTr="0066413F">
        <w:tc>
          <w:tcPr>
            <w:tcW w:w="2405" w:type="dxa"/>
          </w:tcPr>
          <w:p w14:paraId="6AC022B9" w14:textId="77777777" w:rsidR="0018252D" w:rsidRDefault="0018252D" w:rsidP="0066413F">
            <w:r>
              <w:t>September 10, 2024</w:t>
            </w:r>
          </w:p>
        </w:tc>
        <w:tc>
          <w:tcPr>
            <w:tcW w:w="5245" w:type="dxa"/>
          </w:tcPr>
          <w:p w14:paraId="680100AD" w14:textId="77777777" w:rsidR="0018252D" w:rsidRDefault="0018252D" w:rsidP="0018252D">
            <w:pPr>
              <w:pStyle w:val="ListParagraph"/>
              <w:numPr>
                <w:ilvl w:val="0"/>
                <w:numId w:val="10"/>
              </w:numPr>
            </w:pPr>
            <w:r>
              <w:t>Meet Sanctioning</w:t>
            </w:r>
          </w:p>
          <w:p w14:paraId="0983D527" w14:textId="77777777" w:rsidR="0018252D" w:rsidRDefault="0018252D" w:rsidP="0018252D">
            <w:pPr>
              <w:pStyle w:val="ListParagraph"/>
              <w:numPr>
                <w:ilvl w:val="0"/>
                <w:numId w:val="10"/>
              </w:numPr>
            </w:pPr>
            <w:r>
              <w:t>Reporting</w:t>
            </w:r>
          </w:p>
          <w:p w14:paraId="2194E6A7" w14:textId="77777777" w:rsidR="0018252D" w:rsidRDefault="0018252D" w:rsidP="0018252D">
            <w:pPr>
              <w:pStyle w:val="ListParagraph"/>
              <w:numPr>
                <w:ilvl w:val="0"/>
                <w:numId w:val="10"/>
              </w:numPr>
            </w:pPr>
            <w:r>
              <w:t>Officials Qualification/Certification Information</w:t>
            </w:r>
          </w:p>
        </w:tc>
      </w:tr>
      <w:tr w:rsidR="0018252D" w14:paraId="6F354D3E" w14:textId="77777777" w:rsidTr="0066413F">
        <w:tc>
          <w:tcPr>
            <w:tcW w:w="2405" w:type="dxa"/>
            <w:tcBorders>
              <w:bottom w:val="single" w:sz="4" w:space="0" w:color="auto"/>
            </w:tcBorders>
          </w:tcPr>
          <w:p w14:paraId="7892142B" w14:textId="77777777" w:rsidR="0018252D" w:rsidRDefault="0018252D" w:rsidP="0066413F">
            <w:r>
              <w:t>September 17, 2024</w:t>
            </w:r>
          </w:p>
        </w:tc>
        <w:tc>
          <w:tcPr>
            <w:tcW w:w="5245" w:type="dxa"/>
          </w:tcPr>
          <w:p w14:paraId="171CB29B" w14:textId="77777777" w:rsidR="0018252D" w:rsidRDefault="0018252D" w:rsidP="0018252D">
            <w:pPr>
              <w:pStyle w:val="ListParagraph"/>
              <w:numPr>
                <w:ilvl w:val="0"/>
                <w:numId w:val="12"/>
              </w:numPr>
            </w:pPr>
            <w:r>
              <w:t>Meet Entries by Clubs</w:t>
            </w:r>
          </w:p>
          <w:p w14:paraId="42FC96E3" w14:textId="77777777" w:rsidR="0018252D" w:rsidRDefault="0018252D" w:rsidP="0018252D">
            <w:pPr>
              <w:pStyle w:val="ListParagraph"/>
              <w:numPr>
                <w:ilvl w:val="0"/>
                <w:numId w:val="12"/>
              </w:numPr>
            </w:pPr>
            <w:r>
              <w:t>Meet Entry Validation &amp; Results</w:t>
            </w:r>
          </w:p>
        </w:tc>
      </w:tr>
      <w:tr w:rsidR="0018252D" w14:paraId="57B6E050" w14:textId="77777777" w:rsidTr="0066413F">
        <w:tc>
          <w:tcPr>
            <w:tcW w:w="2405" w:type="dxa"/>
          </w:tcPr>
          <w:p w14:paraId="6AE12800" w14:textId="77777777" w:rsidR="0018252D" w:rsidRDefault="0018252D" w:rsidP="0066413F">
            <w:r>
              <w:t>October 8, 2024</w:t>
            </w:r>
          </w:p>
        </w:tc>
        <w:tc>
          <w:tcPr>
            <w:tcW w:w="5245" w:type="dxa"/>
          </w:tcPr>
          <w:p w14:paraId="5AC8782B" w14:textId="77777777" w:rsidR="0018252D" w:rsidRDefault="0018252D" w:rsidP="0018252D">
            <w:pPr>
              <w:pStyle w:val="ListParagraph"/>
              <w:numPr>
                <w:ilvl w:val="0"/>
                <w:numId w:val="12"/>
              </w:numPr>
            </w:pPr>
            <w:r>
              <w:t>Official Deck Logs</w:t>
            </w:r>
          </w:p>
        </w:tc>
      </w:tr>
    </w:tbl>
    <w:p w14:paraId="1DC83CF9" w14:textId="77777777" w:rsidR="0018252D" w:rsidRPr="0066413F" w:rsidRDefault="0018252D" w:rsidP="0018252D">
      <w:pPr>
        <w:rPr>
          <w:color w:val="FF0000"/>
        </w:rPr>
      </w:pPr>
    </w:p>
    <w:p w14:paraId="25D7E31E" w14:textId="77777777" w:rsidR="0018252D" w:rsidRDefault="0018252D" w:rsidP="0018252D">
      <w:r w:rsidRPr="00863796">
        <w:rPr>
          <w:b/>
          <w:bCs/>
        </w:rPr>
        <w:t>GETTING STARTED:</w:t>
      </w:r>
      <w:r w:rsidRPr="00863796">
        <w:t xml:space="preserve"> </w:t>
      </w:r>
    </w:p>
    <w:p w14:paraId="6630B463" w14:textId="1E956341" w:rsidR="0018252D" w:rsidRDefault="0018252D" w:rsidP="0018252D">
      <w:r w:rsidRPr="00863796">
        <w:t xml:space="preserve">Access to the system will be granted once the Club Affiliation process </w:t>
      </w:r>
      <w:r>
        <w:t xml:space="preserve">for your club </w:t>
      </w:r>
      <w:r w:rsidRPr="00863796">
        <w:t xml:space="preserve">is complete. Please check with your PSO for further instructions and guidance. </w:t>
      </w:r>
      <w:r>
        <w:br/>
      </w:r>
    </w:p>
    <w:p w14:paraId="75852688" w14:textId="77777777" w:rsidR="0018252D" w:rsidRPr="0066413F" w:rsidRDefault="0018252D" w:rsidP="0018252D">
      <w:r w:rsidRPr="00AD1FAF">
        <w:t>Here is a list of some of the features you can expect</w:t>
      </w:r>
      <w:r>
        <w:t xml:space="preserve"> to see </w:t>
      </w:r>
      <w:r w:rsidRPr="0066413F">
        <w:t xml:space="preserve">once </w:t>
      </w:r>
      <w:r>
        <w:t>you</w:t>
      </w:r>
      <w:r w:rsidRPr="0066413F">
        <w:t xml:space="preserve"> are granted access:</w:t>
      </w:r>
    </w:p>
    <w:p w14:paraId="1024372E" w14:textId="77777777" w:rsidR="0018252D" w:rsidRPr="001E7FBA" w:rsidRDefault="0018252D" w:rsidP="0018252D">
      <w:pPr>
        <w:numPr>
          <w:ilvl w:val="0"/>
          <w:numId w:val="5"/>
        </w:numPr>
        <w:spacing w:after="160" w:line="259" w:lineRule="auto"/>
      </w:pPr>
      <w:r>
        <w:rPr>
          <w:b/>
          <w:bCs/>
        </w:rPr>
        <w:t xml:space="preserve">Compatibility: </w:t>
      </w:r>
      <w:r w:rsidRPr="001E7FBA">
        <w:t>The new regist</w:t>
      </w:r>
      <w:r>
        <w:t>ration system will be accessible across all major browsers (including Chrome, Safari, Edge and more); the platform is also compatible on mobile devices.</w:t>
      </w:r>
    </w:p>
    <w:p w14:paraId="58659848" w14:textId="77777777" w:rsidR="0018252D" w:rsidRPr="0080714A" w:rsidRDefault="0018252D" w:rsidP="0018252D">
      <w:pPr>
        <w:numPr>
          <w:ilvl w:val="0"/>
          <w:numId w:val="5"/>
        </w:numPr>
        <w:spacing w:after="160" w:line="259" w:lineRule="auto"/>
      </w:pPr>
      <w:r w:rsidRPr="0080714A">
        <w:rPr>
          <w:b/>
          <w:bCs/>
        </w:rPr>
        <w:t>Update</w:t>
      </w:r>
      <w:r>
        <w:rPr>
          <w:b/>
          <w:bCs/>
        </w:rPr>
        <w:t xml:space="preserve"> Your Own Records</w:t>
      </w:r>
      <w:r w:rsidRPr="0080714A">
        <w:rPr>
          <w:b/>
          <w:bCs/>
        </w:rPr>
        <w:t>:</w:t>
      </w:r>
      <w:r w:rsidRPr="0080714A">
        <w:t xml:space="preserve"> Officials will now be able to update their own evaluation records in the new registration system.</w:t>
      </w:r>
    </w:p>
    <w:p w14:paraId="4C8FE151" w14:textId="77777777" w:rsidR="0018252D" w:rsidRPr="0080714A" w:rsidRDefault="0018252D" w:rsidP="0018252D">
      <w:pPr>
        <w:numPr>
          <w:ilvl w:val="0"/>
          <w:numId w:val="5"/>
        </w:numPr>
        <w:spacing w:after="160" w:line="259" w:lineRule="auto"/>
      </w:pPr>
      <w:r w:rsidRPr="0080714A">
        <w:rPr>
          <w:b/>
          <w:bCs/>
        </w:rPr>
        <w:t>Role-Based Permissions:</w:t>
      </w:r>
      <w:r w:rsidRPr="0080714A">
        <w:t xml:space="preserve"> The new system includes role-based permissions, allowing customized access for different user groups.</w:t>
      </w:r>
    </w:p>
    <w:p w14:paraId="46C3AE20" w14:textId="77777777" w:rsidR="0018252D" w:rsidRPr="0080714A" w:rsidRDefault="0018252D" w:rsidP="0018252D">
      <w:pPr>
        <w:numPr>
          <w:ilvl w:val="0"/>
          <w:numId w:val="5"/>
        </w:numPr>
        <w:spacing w:after="160" w:line="259" w:lineRule="auto"/>
      </w:pPr>
      <w:r>
        <w:rPr>
          <w:b/>
          <w:bCs/>
        </w:rPr>
        <w:t xml:space="preserve">One </w:t>
      </w:r>
      <w:r w:rsidRPr="0080714A">
        <w:rPr>
          <w:b/>
          <w:bCs/>
        </w:rPr>
        <w:t>Profile:</w:t>
      </w:r>
      <w:r w:rsidRPr="0080714A">
        <w:t xml:space="preserve"> You can access information and features for various roles through a single profile. Just one login will give you </w:t>
      </w:r>
      <w:r>
        <w:t xml:space="preserve">access to </w:t>
      </w:r>
      <w:r w:rsidRPr="0080714A">
        <w:t>everything you need.</w:t>
      </w:r>
    </w:p>
    <w:p w14:paraId="5BFBE953" w14:textId="77777777" w:rsidR="0018252D" w:rsidRDefault="0018252D" w:rsidP="0018252D">
      <w:pPr>
        <w:numPr>
          <w:ilvl w:val="0"/>
          <w:numId w:val="5"/>
        </w:numPr>
        <w:spacing w:after="160" w:line="259" w:lineRule="auto"/>
      </w:pPr>
      <w:r>
        <w:rPr>
          <w:b/>
          <w:bCs/>
        </w:rPr>
        <w:t>Support:</w:t>
      </w:r>
      <w:r>
        <w:t xml:space="preserve"> While the channels you use today for support will continue, we’ve added a few more channels to help support you and your team, including a central repository for resources and technical support – the REMS Knowledge Base (see below).</w:t>
      </w:r>
    </w:p>
    <w:p w14:paraId="6A32FDFA" w14:textId="77777777" w:rsidR="0018252D" w:rsidRPr="0066413F" w:rsidRDefault="0018252D" w:rsidP="0018252D">
      <w:r w:rsidRPr="0066413F">
        <w:t xml:space="preserve">Here are a few features you can expect to be released later this season: </w:t>
      </w:r>
    </w:p>
    <w:p w14:paraId="41463E15" w14:textId="77777777" w:rsidR="0018252D" w:rsidRPr="0080714A" w:rsidRDefault="0018252D" w:rsidP="0018252D">
      <w:pPr>
        <w:numPr>
          <w:ilvl w:val="0"/>
          <w:numId w:val="6"/>
        </w:numPr>
        <w:spacing w:after="160" w:line="259" w:lineRule="auto"/>
      </w:pPr>
      <w:r w:rsidRPr="0080714A">
        <w:rPr>
          <w:b/>
          <w:bCs/>
        </w:rPr>
        <w:t>Official Certification and Qualification Reporting:</w:t>
      </w:r>
      <w:r w:rsidRPr="0080714A">
        <w:t xml:space="preserve"> This feature will not be available at launch but will be implemented during the 2024-25 season.</w:t>
      </w:r>
      <w:r>
        <w:t xml:space="preserve"> This is a top priority for us.</w:t>
      </w:r>
    </w:p>
    <w:p w14:paraId="3EC87270" w14:textId="77777777" w:rsidR="0018252D" w:rsidRDefault="0018252D" w:rsidP="0018252D">
      <w:pPr>
        <w:numPr>
          <w:ilvl w:val="0"/>
          <w:numId w:val="6"/>
        </w:numPr>
        <w:spacing w:after="160" w:line="259" w:lineRule="auto"/>
      </w:pPr>
      <w:r w:rsidRPr="0080714A">
        <w:rPr>
          <w:b/>
          <w:bCs/>
        </w:rPr>
        <w:lastRenderedPageBreak/>
        <w:t>Administration Dashboard:</w:t>
      </w:r>
      <w:r w:rsidRPr="0080714A">
        <w:t xml:space="preserve"> </w:t>
      </w:r>
      <w:r>
        <w:t>We are currently working on t</w:t>
      </w:r>
      <w:r w:rsidRPr="0080714A">
        <w:t xml:space="preserve">he design </w:t>
      </w:r>
      <w:r>
        <w:t xml:space="preserve">and implementation </w:t>
      </w:r>
      <w:r w:rsidRPr="0080714A">
        <w:t xml:space="preserve">of </w:t>
      </w:r>
      <w:r>
        <w:t xml:space="preserve">a </w:t>
      </w:r>
      <w:r w:rsidRPr="0080714A">
        <w:t xml:space="preserve">dashboard to provide </w:t>
      </w:r>
      <w:r>
        <w:t xml:space="preserve">our administrators with </w:t>
      </w:r>
      <w:r w:rsidRPr="0080714A">
        <w:t>a view of key action items and quick action buttons to streamline in-system processes.</w:t>
      </w:r>
      <w:r>
        <w:t xml:space="preserve"> We also hope to have this available in system for the 2024-25 season.</w:t>
      </w:r>
    </w:p>
    <w:p w14:paraId="2ADAFF1E" w14:textId="77777777" w:rsidR="0018252D" w:rsidRDefault="0018252D" w:rsidP="0018252D">
      <w:r w:rsidRPr="00863796">
        <w:rPr>
          <w:b/>
          <w:bCs/>
        </w:rPr>
        <w:t>REMS KNOWLEDGE BASE:</w:t>
      </w:r>
      <w:r w:rsidRPr="00863796">
        <w:t xml:space="preserve"> </w:t>
      </w:r>
    </w:p>
    <w:p w14:paraId="2E79DFDE" w14:textId="77777777" w:rsidR="0018252D" w:rsidRPr="00863796" w:rsidRDefault="0018252D" w:rsidP="0018252D">
      <w:r w:rsidRPr="00863796">
        <w:t xml:space="preserve">We’ve set up a comprehensive </w:t>
      </w:r>
      <w:r w:rsidRPr="00863796">
        <w:rPr>
          <w:b/>
          <w:bCs/>
        </w:rPr>
        <w:t>REMS Knowledge Base</w:t>
      </w:r>
      <w:r w:rsidRPr="00863796">
        <w:t xml:space="preserve"> where you can find everything you need to navigate the new system. This includes:</w:t>
      </w:r>
    </w:p>
    <w:p w14:paraId="148E0372" w14:textId="77777777" w:rsidR="0018252D" w:rsidRPr="00863796" w:rsidRDefault="0018252D" w:rsidP="0018252D">
      <w:pPr>
        <w:numPr>
          <w:ilvl w:val="0"/>
          <w:numId w:val="7"/>
        </w:numPr>
        <w:spacing w:after="160" w:line="259" w:lineRule="auto"/>
      </w:pPr>
      <w:r w:rsidRPr="00863796">
        <w:t>An issue log and known workarounds.</w:t>
      </w:r>
    </w:p>
    <w:p w14:paraId="2726DDF2" w14:textId="77777777" w:rsidR="0018252D" w:rsidRPr="00863796" w:rsidRDefault="0018252D" w:rsidP="0018252D">
      <w:pPr>
        <w:numPr>
          <w:ilvl w:val="0"/>
          <w:numId w:val="7"/>
        </w:numPr>
        <w:spacing w:after="160" w:line="259" w:lineRule="auto"/>
      </w:pPr>
      <w:r w:rsidRPr="00863796">
        <w:t>A direct link to submit support tickets.</w:t>
      </w:r>
    </w:p>
    <w:p w14:paraId="191D42DD" w14:textId="77777777" w:rsidR="0018252D" w:rsidRDefault="0018252D" w:rsidP="0018252D">
      <w:pPr>
        <w:numPr>
          <w:ilvl w:val="0"/>
          <w:numId w:val="7"/>
        </w:numPr>
        <w:spacing w:after="160" w:line="259" w:lineRule="auto"/>
      </w:pPr>
      <w:r w:rsidRPr="00863796">
        <w:t>Training materials, user guides, and more.</w:t>
      </w:r>
    </w:p>
    <w:p w14:paraId="129AE9BC" w14:textId="77777777" w:rsidR="0018252D" w:rsidRPr="00863796" w:rsidRDefault="0018252D" w:rsidP="0018252D">
      <w:r>
        <w:t xml:space="preserve">Be sure to </w:t>
      </w:r>
      <w:r w:rsidRPr="009D0F05">
        <w:t xml:space="preserve">bookmark the </w:t>
      </w:r>
      <w:hyperlink r:id="rId7" w:history="1">
        <w:r w:rsidRPr="00A81C25">
          <w:rPr>
            <w:rStyle w:val="Hyperlink"/>
          </w:rPr>
          <w:t>REMS Knowledge Base</w:t>
        </w:r>
      </w:hyperlink>
      <w:r w:rsidRPr="009D0F05">
        <w:t xml:space="preserve"> page and refer to it frequently for updates and new resources. </w:t>
      </w:r>
    </w:p>
    <w:p w14:paraId="68A5CD76" w14:textId="77777777" w:rsidR="0018252D" w:rsidRDefault="0018252D" w:rsidP="0018252D">
      <w:pPr>
        <w:rPr>
          <w:b/>
          <w:bCs/>
        </w:rPr>
      </w:pPr>
    </w:p>
    <w:p w14:paraId="5C0595C8" w14:textId="1AF94A58" w:rsidR="0018252D" w:rsidRDefault="0018252D" w:rsidP="0018252D">
      <w:r w:rsidRPr="00863796">
        <w:rPr>
          <w:b/>
          <w:bCs/>
        </w:rPr>
        <w:t>INTRODUCING THE REMS BULLETIN:</w:t>
      </w:r>
      <w:r w:rsidRPr="00863796">
        <w:t xml:space="preserve"> </w:t>
      </w:r>
    </w:p>
    <w:p w14:paraId="5D4FF43E" w14:textId="77777777" w:rsidR="0018252D" w:rsidRPr="00863796" w:rsidRDefault="0018252D" w:rsidP="0018252D">
      <w:r w:rsidRPr="00863796">
        <w:t xml:space="preserve">Starting this month, we’ll be sending out a </w:t>
      </w:r>
      <w:r w:rsidRPr="00863796">
        <w:rPr>
          <w:b/>
          <w:bCs/>
        </w:rPr>
        <w:t>REMS Bulletin</w:t>
      </w:r>
      <w:r w:rsidRPr="00863796">
        <w:t xml:space="preserve"> to keep you informed about everything related to the new system. Each bulletin will include:</w:t>
      </w:r>
    </w:p>
    <w:p w14:paraId="5F59DF84" w14:textId="77777777" w:rsidR="0018252D" w:rsidRPr="00863796" w:rsidRDefault="0018252D" w:rsidP="0018252D">
      <w:pPr>
        <w:numPr>
          <w:ilvl w:val="0"/>
          <w:numId w:val="8"/>
        </w:numPr>
        <w:spacing w:after="160" w:line="259" w:lineRule="auto"/>
      </w:pPr>
      <w:r w:rsidRPr="00863796">
        <w:t>Recaps of what you need to know about REMS.</w:t>
      </w:r>
    </w:p>
    <w:p w14:paraId="15E0A180" w14:textId="77777777" w:rsidR="0018252D" w:rsidRPr="00863796" w:rsidRDefault="0018252D" w:rsidP="0018252D">
      <w:pPr>
        <w:numPr>
          <w:ilvl w:val="0"/>
          <w:numId w:val="8"/>
        </w:numPr>
        <w:spacing w:after="160" w:line="259" w:lineRule="auto"/>
      </w:pPr>
      <w:r w:rsidRPr="00863796">
        <w:t>Updates on known issues and their solutions.</w:t>
      </w:r>
    </w:p>
    <w:p w14:paraId="65A0571B" w14:textId="77777777" w:rsidR="0018252D" w:rsidRPr="00863796" w:rsidRDefault="0018252D" w:rsidP="0018252D">
      <w:pPr>
        <w:numPr>
          <w:ilvl w:val="0"/>
          <w:numId w:val="8"/>
        </w:numPr>
        <w:spacing w:after="160" w:line="259" w:lineRule="auto"/>
      </w:pPr>
      <w:r w:rsidRPr="00863796">
        <w:t>Newly launched resources and features.</w:t>
      </w:r>
    </w:p>
    <w:p w14:paraId="533A9C12" w14:textId="77777777" w:rsidR="0018252D" w:rsidRPr="00863796" w:rsidRDefault="0018252D" w:rsidP="0018252D">
      <w:r w:rsidRPr="00863796">
        <w:t>This information will also be available on the REMS Knowledge Base for easy access anytime.</w:t>
      </w:r>
    </w:p>
    <w:p w14:paraId="043DFFB0" w14:textId="77777777" w:rsidR="0018252D" w:rsidRDefault="0018252D" w:rsidP="0018252D">
      <w:pPr>
        <w:rPr>
          <w:b/>
          <w:bCs/>
        </w:rPr>
      </w:pPr>
    </w:p>
    <w:p w14:paraId="0A8242A6" w14:textId="3BC80A40" w:rsidR="0018252D" w:rsidRDefault="0018252D" w:rsidP="0018252D">
      <w:r w:rsidRPr="00863796">
        <w:rPr>
          <w:b/>
          <w:bCs/>
        </w:rPr>
        <w:t>NEXT STEPS:</w:t>
      </w:r>
      <w:r w:rsidRPr="00863796">
        <w:t xml:space="preserve"> </w:t>
      </w:r>
    </w:p>
    <w:p w14:paraId="42438131" w14:textId="77777777" w:rsidR="0018252D" w:rsidRDefault="0018252D" w:rsidP="0018252D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Continue to work with your PSO to complete </w:t>
      </w:r>
      <w:r w:rsidRPr="00863796">
        <w:t>the Club Affiliation process</w:t>
      </w:r>
      <w:r>
        <w:t xml:space="preserve"> </w:t>
      </w:r>
      <w:r w:rsidRPr="00863796">
        <w:t xml:space="preserve">to gain access to REMS. </w:t>
      </w:r>
    </w:p>
    <w:p w14:paraId="32C0190E" w14:textId="77777777" w:rsidR="0018252D" w:rsidRPr="00863796" w:rsidRDefault="0018252D" w:rsidP="0018252D">
      <w:pPr>
        <w:pStyle w:val="ListParagraph"/>
        <w:numPr>
          <w:ilvl w:val="0"/>
          <w:numId w:val="9"/>
        </w:numPr>
        <w:spacing w:after="160" w:line="259" w:lineRule="auto"/>
      </w:pPr>
      <w:r>
        <w:t>B</w:t>
      </w:r>
      <w:r w:rsidRPr="009D0F05">
        <w:t xml:space="preserve">ookmark the </w:t>
      </w:r>
      <w:hyperlink r:id="rId8" w:history="1">
        <w:r w:rsidRPr="00A81C25">
          <w:rPr>
            <w:rStyle w:val="Hyperlink"/>
          </w:rPr>
          <w:t>REMS Knowledge Base</w:t>
        </w:r>
      </w:hyperlink>
      <w:r w:rsidRPr="009D0F05">
        <w:t xml:space="preserve"> page and refer to it frequently for updates and new resources. </w:t>
      </w:r>
    </w:p>
    <w:p w14:paraId="0E8E0947" w14:textId="293C7745" w:rsidR="0018252D" w:rsidRDefault="0018252D" w:rsidP="0018252D">
      <w:r w:rsidRPr="00863796">
        <w:t>We look forward to supporting you as we transition to this new and improved system.</w:t>
      </w:r>
      <w:r>
        <w:t xml:space="preserve"> </w:t>
      </w:r>
    </w:p>
    <w:p w14:paraId="0FB84C5D" w14:textId="73CC90C1" w:rsidR="0018252D" w:rsidRDefault="0018252D" w:rsidP="0018252D"/>
    <w:p w14:paraId="09DA332E" w14:textId="3D40B566" w:rsidR="0018252D" w:rsidRDefault="0018252D" w:rsidP="0018252D">
      <w:r>
        <w:t>Thank you for your patience as we navigate t</w:t>
      </w:r>
      <w:r w:rsidR="00F30EF5">
        <w:t>he new system together.</w:t>
      </w:r>
    </w:p>
    <w:p w14:paraId="767BEDC8" w14:textId="0B5E08CC" w:rsidR="0049390F" w:rsidRDefault="0049390F" w:rsidP="0018252D"/>
    <w:p w14:paraId="31842665" w14:textId="12D00BA1" w:rsidR="0049390F" w:rsidRDefault="0049390F" w:rsidP="0018252D">
      <w:r>
        <w:t>Heather Birenbaum</w:t>
      </w:r>
    </w:p>
    <w:p w14:paraId="525ADB5B" w14:textId="1D5BEFAC" w:rsidR="0049390F" w:rsidRDefault="0049390F" w:rsidP="0018252D">
      <w:r>
        <w:t>Acting Associate Director, Operations</w:t>
      </w:r>
      <w:bookmarkStart w:id="0" w:name="_GoBack"/>
      <w:bookmarkEnd w:id="0"/>
    </w:p>
    <w:p w14:paraId="71306B2F" w14:textId="1931DFF7" w:rsidR="00F30EF5" w:rsidRDefault="00F30EF5" w:rsidP="0018252D"/>
    <w:p w14:paraId="2969CF1D" w14:textId="77777777" w:rsidR="00F30EF5" w:rsidRPr="00863796" w:rsidRDefault="00F30EF5" w:rsidP="0018252D"/>
    <w:p w14:paraId="5290F5F8" w14:textId="77777777" w:rsidR="00622EFA" w:rsidRPr="00B35B2A" w:rsidRDefault="00622EFA" w:rsidP="00B35B2A"/>
    <w:sectPr w:rsidR="00622EFA" w:rsidRPr="00B35B2A" w:rsidSect="00B35B2A">
      <w:headerReference w:type="default" r:id="rId9"/>
      <w:footerReference w:type="default" r:id="rId10"/>
      <w:pgSz w:w="12240" w:h="15840"/>
      <w:pgMar w:top="2495" w:right="1701" w:bottom="1440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E3435" w14:textId="77777777" w:rsidR="005A4E00" w:rsidRDefault="005A4E00" w:rsidP="00DC6168">
      <w:r>
        <w:separator/>
      </w:r>
    </w:p>
  </w:endnote>
  <w:endnote w:type="continuationSeparator" w:id="0">
    <w:p w14:paraId="5AA87EF1" w14:textId="77777777" w:rsidR="005A4E00" w:rsidRDefault="005A4E00" w:rsidP="00D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panose1 w:val="020B0604020202020204"/>
    <w:charset w:val="00"/>
    <w:family w:val="swiss"/>
    <w:pitch w:val="variable"/>
    <w:sig w:usb0="A00000AF" w:usb1="5000204A" w:usb2="00000000" w:usb3="00000000" w:csb0="00000093" w:csb1="00000000"/>
  </w:font>
  <w:font w:name="Ciutadella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2CC4F" w14:textId="580C4D9E" w:rsidR="00DC6168" w:rsidRDefault="008B06BF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6B0A7E10" wp14:editId="5E6BFBDE">
          <wp:simplePos x="0" y="0"/>
          <wp:positionH relativeFrom="column">
            <wp:posOffset>-621665</wp:posOffset>
          </wp:positionH>
          <wp:positionV relativeFrom="paragraph">
            <wp:posOffset>-67310</wp:posOffset>
          </wp:positionV>
          <wp:extent cx="7772400" cy="683566"/>
          <wp:effectExtent l="0" t="0" r="0" b="2540"/>
          <wp:wrapNone/>
          <wp:docPr id="12" name="Picture 12" descr="Letterhead%20Components/SC_Document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%20Components/SC_Document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8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AED2" w14:textId="77777777" w:rsidR="005A4E00" w:rsidRDefault="005A4E00" w:rsidP="00DC6168">
      <w:r>
        <w:separator/>
      </w:r>
    </w:p>
  </w:footnote>
  <w:footnote w:type="continuationSeparator" w:id="0">
    <w:p w14:paraId="34407839" w14:textId="77777777" w:rsidR="005A4E00" w:rsidRDefault="005A4E00" w:rsidP="00DC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EBA5" w14:textId="5AB8F70B" w:rsidR="00DC6168" w:rsidRDefault="008B06B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04EA4E3F" wp14:editId="163AF6B4">
          <wp:simplePos x="0" y="0"/>
          <wp:positionH relativeFrom="column">
            <wp:posOffset>-594360</wp:posOffset>
          </wp:positionH>
          <wp:positionV relativeFrom="paragraph">
            <wp:posOffset>-450215</wp:posOffset>
          </wp:positionV>
          <wp:extent cx="7772400" cy="1367132"/>
          <wp:effectExtent l="0" t="0" r="0" b="5080"/>
          <wp:wrapNone/>
          <wp:docPr id="11" name="Picture 11" descr="Letterhead%20Components/SC_Document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Components/SC_Document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67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3FE8"/>
    <w:multiLevelType w:val="multilevel"/>
    <w:tmpl w:val="E0C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363E2"/>
    <w:multiLevelType w:val="hybridMultilevel"/>
    <w:tmpl w:val="5E181E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01147"/>
    <w:multiLevelType w:val="multilevel"/>
    <w:tmpl w:val="269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03A52"/>
    <w:multiLevelType w:val="hybridMultilevel"/>
    <w:tmpl w:val="50CAE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7B0B"/>
    <w:multiLevelType w:val="hybridMultilevel"/>
    <w:tmpl w:val="70EE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6C59"/>
    <w:multiLevelType w:val="hybridMultilevel"/>
    <w:tmpl w:val="CEB8E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F2449"/>
    <w:multiLevelType w:val="hybridMultilevel"/>
    <w:tmpl w:val="7AD6F2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85CB3"/>
    <w:multiLevelType w:val="hybridMultilevel"/>
    <w:tmpl w:val="0C2C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65A35"/>
    <w:multiLevelType w:val="hybridMultilevel"/>
    <w:tmpl w:val="E724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42513"/>
    <w:multiLevelType w:val="multilevel"/>
    <w:tmpl w:val="23A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923E6"/>
    <w:multiLevelType w:val="hybridMultilevel"/>
    <w:tmpl w:val="C0AA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819C2"/>
    <w:multiLevelType w:val="multilevel"/>
    <w:tmpl w:val="C5F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BF"/>
    <w:rsid w:val="000A6471"/>
    <w:rsid w:val="0018252D"/>
    <w:rsid w:val="001A75D6"/>
    <w:rsid w:val="001D16BF"/>
    <w:rsid w:val="002A7AFD"/>
    <w:rsid w:val="002B61BF"/>
    <w:rsid w:val="00364AE9"/>
    <w:rsid w:val="0049390F"/>
    <w:rsid w:val="0050091E"/>
    <w:rsid w:val="005A4E00"/>
    <w:rsid w:val="00622EFA"/>
    <w:rsid w:val="006B2A83"/>
    <w:rsid w:val="00747C89"/>
    <w:rsid w:val="00823F80"/>
    <w:rsid w:val="008B06BF"/>
    <w:rsid w:val="008C0797"/>
    <w:rsid w:val="00B35B2A"/>
    <w:rsid w:val="00D17CCC"/>
    <w:rsid w:val="00D4239B"/>
    <w:rsid w:val="00DC6168"/>
    <w:rsid w:val="00E24A02"/>
    <w:rsid w:val="00E63F6D"/>
    <w:rsid w:val="00F30EF5"/>
    <w:rsid w:val="00FC1A06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A1A4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68"/>
    <w:rPr>
      <w:rFonts w:ascii="Helvetica Neue" w:hAnsi="Helvetica Neue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EFA"/>
    <w:pPr>
      <w:keepNext/>
      <w:keepLines/>
      <w:spacing w:before="480" w:line="204" w:lineRule="auto"/>
      <w:outlineLvl w:val="0"/>
    </w:pPr>
    <w:rPr>
      <w:rFonts w:ascii="Ciutadella Bold" w:eastAsiaTheme="majorEastAsia" w:hAnsi="Ciutadella Bold" w:cstheme="majorBidi"/>
      <w:caps/>
      <w:color w:val="139BD1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A7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EFA"/>
    <w:rPr>
      <w:rFonts w:ascii="Ciutadella Bold" w:eastAsiaTheme="majorEastAsia" w:hAnsi="Ciutadella Bold" w:cstheme="majorBidi"/>
      <w:caps/>
      <w:color w:val="139BD1"/>
      <w:sz w:val="40"/>
      <w:szCs w:val="36"/>
    </w:rPr>
  </w:style>
  <w:style w:type="paragraph" w:styleId="ListParagraph">
    <w:name w:val="List Paragraph"/>
    <w:basedOn w:val="Normal"/>
    <w:uiPriority w:val="34"/>
    <w:qFormat/>
    <w:rsid w:val="002B61BF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2B61B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6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68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DC6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68"/>
    <w:rPr>
      <w:rFonts w:ascii="Helvetica Neue" w:hAnsi="Helvetica Neu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6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825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2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52D"/>
    <w:pPr>
      <w:spacing w:after="160"/>
    </w:pPr>
    <w:rPr>
      <w:rFonts w:asciiTheme="minorHAnsi" w:eastAsiaTheme="minorHAnsi" w:hAnsiTheme="minorHAnsi"/>
      <w:kern w:val="2"/>
      <w:sz w:val="20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52D"/>
    <w:rPr>
      <w:rFonts w:eastAsiaTheme="minorHAnsi"/>
      <w:kern w:val="2"/>
      <w:sz w:val="20"/>
      <w:szCs w:val="20"/>
      <w:lang w:val="en-CA"/>
      <w14:ligatures w14:val="standardContextual"/>
    </w:rPr>
  </w:style>
  <w:style w:type="table" w:styleId="TableGrid">
    <w:name w:val="Table Grid"/>
    <w:basedOn w:val="TableNormal"/>
    <w:uiPriority w:val="39"/>
    <w:rsid w:val="0018252D"/>
    <w:rPr>
      <w:rFonts w:eastAsiaTheme="minorHAnsi"/>
      <w:kern w:val="2"/>
      <w:sz w:val="22"/>
      <w:szCs w:val="22"/>
      <w:lang w:val="en-C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lomo.atlassian.net/wiki/spaces/SCS2/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lomo.atlassian.net/wiki/spaces/SCS2/over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Hulse</dc:creator>
  <cp:keywords/>
  <dc:description/>
  <cp:lastModifiedBy>Heather Birenbaum</cp:lastModifiedBy>
  <cp:revision>3</cp:revision>
  <dcterms:created xsi:type="dcterms:W3CDTF">2018-03-29T05:31:00Z</dcterms:created>
  <dcterms:modified xsi:type="dcterms:W3CDTF">2024-09-02T22:27:00Z</dcterms:modified>
</cp:coreProperties>
</file>